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107B9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</w:t>
      </w:r>
      <w:r w:rsidR="00FF0D19">
        <w:rPr>
          <w:rFonts w:ascii="Verdana" w:eastAsia="Verdana" w:hAnsi="Verdana" w:cs="Times New Roman"/>
          <w:b/>
        </w:rPr>
        <w:t>9</w:t>
      </w:r>
      <w:r w:rsidRPr="00CC7E12">
        <w:rPr>
          <w:rFonts w:ascii="Verdana" w:eastAsia="Verdana" w:hAnsi="Verdana" w:cs="Times New Roman"/>
          <w:b/>
        </w:rPr>
        <w:t xml:space="preserve">  DO SWZ –  </w:t>
      </w:r>
      <w:r w:rsidR="00FF0D19" w:rsidRPr="00E2272D">
        <w:rPr>
          <w:rFonts w:ascii="Verdana" w:hAnsi="Verdana" w:cstheme="minorHAnsi"/>
          <w:b/>
          <w:bCs/>
          <w:color w:val="000000"/>
          <w:sz w:val="20"/>
        </w:rPr>
        <w:t>OŚWIADCZENIE O ZACHOWANIU POUFNOŚCI</w:t>
      </w:r>
      <w:r w:rsidRPr="00CC7E12">
        <w:rPr>
          <w:rFonts w:ascii="Verdana" w:eastAsia="Verdana" w:hAnsi="Verdana" w:cs="Times New Roman"/>
          <w:b/>
        </w:rPr>
        <w:t xml:space="preserve">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0F95D1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BF343C7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</w:rPr>
              <w:t>w imieniu i na rzecz której działa:</w:t>
            </w:r>
          </w:p>
          <w:p w14:paraId="5E7BDC64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50C2E3E2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  <w:b/>
              </w:rPr>
              <w:t>Oddział Białystok</w:t>
            </w:r>
            <w:r w:rsidRPr="00021AF3">
              <w:rPr>
                <w:rFonts w:asciiTheme="minorHAnsi" w:hAnsiTheme="minorHAnsi" w:cstheme="minorHAnsi"/>
              </w:rPr>
              <w:t xml:space="preserve"> </w:t>
            </w:r>
          </w:p>
          <w:p w14:paraId="5FAD4318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14F3E270" w:rsidR="00B67D39" w:rsidRPr="006B56FD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</w:rPr>
      </w:pPr>
      <w:r w:rsidRPr="00E2272D">
        <w:rPr>
          <w:rFonts w:ascii="Verdana" w:eastAsia="Calibri" w:hAnsi="Verdana" w:cstheme="minorHAnsi"/>
          <w:b/>
          <w:bCs/>
          <w:sz w:val="20"/>
        </w:rPr>
        <w:t xml:space="preserve">OŚWIADCZENIE O ZACHOWANIU POUFNOŚCI </w:t>
      </w:r>
    </w:p>
    <w:p w14:paraId="1D2A1F9F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</w:rPr>
      </w:pPr>
    </w:p>
    <w:p w14:paraId="740BE9EE" w14:textId="46CA111B" w:rsidR="00FF0D19" w:rsidRPr="006B4430" w:rsidRDefault="00FF0D19" w:rsidP="006B4430">
      <w:pPr>
        <w:jc w:val="both"/>
        <w:rPr>
          <w:rFonts w:ascii="Verdana" w:eastAsia="Calibri" w:hAnsi="Verdana" w:cstheme="minorHAnsi"/>
          <w:szCs w:val="18"/>
          <w:lang w:eastAsia="pl-PL"/>
        </w:rPr>
      </w:pPr>
      <w:r w:rsidRPr="006B4430">
        <w:rPr>
          <w:rFonts w:ascii="Verdana" w:eastAsia="Calibri" w:hAnsi="Verdana" w:cstheme="minorHAnsi"/>
          <w:szCs w:val="18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A55EDA">
            <w:rPr>
              <w:rFonts w:ascii="Verdana" w:hAnsi="Verdana" w:cstheme="minorHAnsi"/>
              <w:b/>
              <w:szCs w:val="18"/>
            </w:rPr>
            <w:t>POST/DYS/OB/</w:t>
          </w:r>
          <w:proofErr w:type="spellStart"/>
          <w:r w:rsidR="00A55EDA">
            <w:rPr>
              <w:rFonts w:ascii="Verdana" w:hAnsi="Verdana" w:cstheme="minorHAnsi"/>
              <w:b/>
              <w:szCs w:val="18"/>
            </w:rPr>
            <w:t>GZ</w:t>
          </w:r>
          <w:proofErr w:type="spellEnd"/>
          <w:r w:rsidR="00A55EDA">
            <w:rPr>
              <w:rFonts w:ascii="Verdana" w:hAnsi="Verdana" w:cstheme="minorHAnsi"/>
              <w:b/>
              <w:szCs w:val="18"/>
            </w:rPr>
            <w:t>/0</w:t>
          </w:r>
          <w:r w:rsidR="00354417">
            <w:rPr>
              <w:rFonts w:ascii="Verdana" w:hAnsi="Verdana" w:cstheme="minorHAnsi"/>
              <w:b/>
              <w:szCs w:val="18"/>
            </w:rPr>
            <w:t>0210</w:t>
          </w:r>
          <w:r w:rsidRPr="006B4430">
            <w:rPr>
              <w:rFonts w:ascii="Verdana" w:hAnsi="Verdana" w:cstheme="minorHAnsi"/>
              <w:b/>
              <w:szCs w:val="18"/>
            </w:rPr>
            <w:t>/202</w:t>
          </w:r>
          <w:r w:rsidR="00354417">
            <w:rPr>
              <w:rFonts w:ascii="Verdana" w:hAnsi="Verdana" w:cstheme="minorHAnsi"/>
              <w:b/>
              <w:szCs w:val="18"/>
            </w:rPr>
            <w:t>6</w:t>
          </w:r>
        </w:sdtContent>
      </w:sdt>
      <w:r w:rsidRPr="006B4430">
        <w:rPr>
          <w:rFonts w:ascii="Verdana" w:eastAsia="Calibri" w:hAnsi="Verdana" w:cstheme="minorHAnsi"/>
          <w:szCs w:val="18"/>
          <w:lang w:eastAsia="pl-PL"/>
        </w:rPr>
        <w:t xml:space="preserve"> prowadzonego w trybie przetargu nieograniczonego pn. </w:t>
      </w:r>
      <w:r w:rsidR="00354417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Modernizacja linii napowietrznej SN na terenie działalności PGE Dystrybucja S.A. Oddział Białystok Rejonu Energetycznego Białystok Teren - Polanka – Zamczysk (etap II, III, IV, V, VIII, IX) - 6 części</w:t>
      </w:r>
      <w:r w:rsidR="00957213">
        <w:rPr>
          <w:rFonts w:cs="Arial"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B4430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ab/>
      </w:r>
    </w:p>
    <w:p w14:paraId="72415797" w14:textId="77777777" w:rsidR="00FF0D19" w:rsidRPr="006B4430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Cs w:val="18"/>
        </w:rPr>
      </w:pPr>
      <w:r w:rsidRPr="006B4430">
        <w:rPr>
          <w:rFonts w:ascii="Verdana" w:eastAsia="Calibri" w:hAnsi="Verdana" w:cstheme="minorHAnsi"/>
          <w:szCs w:val="18"/>
        </w:rPr>
        <w:t>M</w:t>
      </w:r>
      <w:r w:rsidRPr="006B4430">
        <w:rPr>
          <w:rFonts w:ascii="Verdana" w:eastAsia="Calibri" w:hAnsi="Verdana" w:cstheme="minorHAnsi"/>
          <w:color w:val="000000"/>
          <w:szCs w:val="18"/>
        </w:rPr>
        <w:t>ając na uwadze</w:t>
      </w:r>
      <w:r w:rsidRPr="006B4430">
        <w:rPr>
          <w:rFonts w:ascii="Verdana" w:eastAsia="Calibri" w:hAnsi="Verdana" w:cstheme="minorHAnsi"/>
          <w:szCs w:val="18"/>
        </w:rPr>
        <w:t xml:space="preserve"> potrzebę zapewnienia ochrony i bezpieczeństwa informacji przekazywanych przez Zamawiającego, oświadczamy niniejszym, iż </w:t>
      </w:r>
      <w:r w:rsidRPr="006B4430">
        <w:rPr>
          <w:rFonts w:ascii="Verdana" w:eastAsia="Calibri" w:hAnsi="Verdana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 </w:t>
      </w:r>
    </w:p>
    <w:p w14:paraId="4AE1E16C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Zobowiązujemy się dochować powyższych wymogów zarówno w trakcie prowadzenia postępowania, jak i po jego zakończeniu.</w:t>
      </w:r>
    </w:p>
    <w:p w14:paraId="5691D67B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</w:rPr>
      </w:pPr>
      <w:r w:rsidRPr="006B4430">
        <w:rPr>
          <w:rFonts w:ascii="Verdana" w:eastAsia="Calibri" w:hAnsi="Verdana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B4430">
        <w:rPr>
          <w:rFonts w:ascii="Verdana" w:eastAsia="Calibri" w:hAnsi="Verdana" w:cstheme="minorHAnsi"/>
          <w:szCs w:val="18"/>
        </w:rPr>
        <w:t>t.j</w:t>
      </w:r>
      <w:proofErr w:type="spellEnd"/>
      <w:r w:rsidRPr="006B4430">
        <w:rPr>
          <w:rFonts w:ascii="Verdana" w:eastAsia="Calibri" w:hAnsi="Verdana" w:cstheme="minorHAnsi"/>
          <w:szCs w:val="18"/>
        </w:rPr>
        <w:t>. Dz. U. 2020, poz. 1913 ze zm.).</w:t>
      </w:r>
    </w:p>
    <w:p w14:paraId="33DE1C41" w14:textId="77777777" w:rsidR="00FF0D19" w:rsidRPr="00E2272D" w:rsidRDefault="00FF0D19" w:rsidP="00FF0D19">
      <w:pPr>
        <w:ind w:firstLine="426"/>
        <w:rPr>
          <w:rFonts w:ascii="Verdana" w:eastAsia="Calibri" w:hAnsi="Verdana" w:cstheme="minorHAnsi"/>
          <w:b/>
          <w:sz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E2272D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6AEEAED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sz w:val="20"/>
                <w:lang w:eastAsia="pl-PL"/>
              </w:rPr>
              <w:t>…………………..……………................................</w:t>
            </w:r>
          </w:p>
        </w:tc>
      </w:tr>
      <w:tr w:rsidR="00FF0D19" w:rsidRPr="00E2272D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</w:t>
            </w:r>
            <w:r w:rsidRPr="00E2272D">
              <w:rPr>
                <w:rFonts w:ascii="Verdana" w:hAnsi="Verdana" w:cstheme="minorHAnsi"/>
                <w:i/>
                <w:sz w:val="20"/>
                <w:lang w:eastAsia="pl-PL"/>
              </w:rPr>
              <w:t xml:space="preserve">  </w:t>
            </w:r>
          </w:p>
        </w:tc>
      </w:tr>
    </w:tbl>
    <w:p w14:paraId="52B295E2" w14:textId="7E7706E4" w:rsidR="00535E9B" w:rsidRPr="002C2C2F" w:rsidRDefault="00535E9B" w:rsidP="00FF0D19">
      <w:pPr>
        <w:tabs>
          <w:tab w:val="left" w:pos="1628"/>
        </w:tabs>
        <w:jc w:val="center"/>
        <w:rPr>
          <w:rFonts w:cstheme="minorHAnsi"/>
          <w:i/>
          <w:sz w:val="16"/>
          <w:szCs w:val="16"/>
        </w:rPr>
      </w:pPr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4F8E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E232EE0" w:rsidR="00347E8D" w:rsidRPr="006B2C28" w:rsidRDefault="00A55ED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354417">
            <w:rPr>
              <w:rFonts w:asciiTheme="majorHAnsi" w:hAnsiTheme="majorHAnsi"/>
              <w:color w:val="000000" w:themeColor="text1"/>
              <w:sz w:val="14"/>
              <w:szCs w:val="18"/>
            </w:rPr>
            <w:t>0210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54417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1998755">
    <w:abstractNumId w:val="18"/>
  </w:num>
  <w:num w:numId="2" w16cid:durableId="1690832005">
    <w:abstractNumId w:val="7"/>
  </w:num>
  <w:num w:numId="3" w16cid:durableId="88045715">
    <w:abstractNumId w:val="12"/>
  </w:num>
  <w:num w:numId="4" w16cid:durableId="1301349675">
    <w:abstractNumId w:val="20"/>
  </w:num>
  <w:num w:numId="5" w16cid:durableId="895896621">
    <w:abstractNumId w:val="18"/>
  </w:num>
  <w:num w:numId="6" w16cid:durableId="2062829283">
    <w:abstractNumId w:val="18"/>
  </w:num>
  <w:num w:numId="7" w16cid:durableId="2112116242">
    <w:abstractNumId w:val="3"/>
  </w:num>
  <w:num w:numId="8" w16cid:durableId="1104884134">
    <w:abstractNumId w:val="27"/>
  </w:num>
  <w:num w:numId="9" w16cid:durableId="1603948959">
    <w:abstractNumId w:val="16"/>
  </w:num>
  <w:num w:numId="10" w16cid:durableId="2018461402">
    <w:abstractNumId w:val="4"/>
  </w:num>
  <w:num w:numId="11" w16cid:durableId="1958951775">
    <w:abstractNumId w:val="13"/>
  </w:num>
  <w:num w:numId="12" w16cid:durableId="568004353">
    <w:abstractNumId w:val="11"/>
  </w:num>
  <w:num w:numId="13" w16cid:durableId="1567494208">
    <w:abstractNumId w:val="26"/>
  </w:num>
  <w:num w:numId="14" w16cid:durableId="1145396545">
    <w:abstractNumId w:val="22"/>
  </w:num>
  <w:num w:numId="15" w16cid:durableId="433595582">
    <w:abstractNumId w:val="15"/>
  </w:num>
  <w:num w:numId="16" w16cid:durableId="1977829764">
    <w:abstractNumId w:val="9"/>
  </w:num>
  <w:num w:numId="17" w16cid:durableId="322977104">
    <w:abstractNumId w:val="5"/>
  </w:num>
  <w:num w:numId="18" w16cid:durableId="1547445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6083467">
    <w:abstractNumId w:val="0"/>
  </w:num>
  <w:num w:numId="20" w16cid:durableId="1175804671">
    <w:abstractNumId w:val="28"/>
  </w:num>
  <w:num w:numId="21" w16cid:durableId="1885675066">
    <w:abstractNumId w:val="1"/>
  </w:num>
  <w:num w:numId="22" w16cid:durableId="7997913">
    <w:abstractNumId w:val="14"/>
  </w:num>
  <w:num w:numId="23" w16cid:durableId="1674186391">
    <w:abstractNumId w:val="10"/>
  </w:num>
  <w:num w:numId="24" w16cid:durableId="1067919569">
    <w:abstractNumId w:val="21"/>
  </w:num>
  <w:num w:numId="25" w16cid:durableId="994527585">
    <w:abstractNumId w:val="25"/>
  </w:num>
  <w:num w:numId="26" w16cid:durableId="1536843246">
    <w:abstractNumId w:val="2"/>
  </w:num>
  <w:num w:numId="27" w16cid:durableId="1003048916">
    <w:abstractNumId w:val="24"/>
  </w:num>
  <w:num w:numId="28" w16cid:durableId="1603995636">
    <w:abstractNumId w:val="23"/>
  </w:num>
  <w:num w:numId="29" w16cid:durableId="1078483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7068796">
    <w:abstractNumId w:val="19"/>
  </w:num>
  <w:num w:numId="31" w16cid:durableId="19182452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3A68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54417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213"/>
    <w:rsid w:val="0096232C"/>
    <w:rsid w:val="00962604"/>
    <w:rsid w:val="00964A31"/>
    <w:rsid w:val="00965ACD"/>
    <w:rsid w:val="00967DAD"/>
    <w:rsid w:val="00971C8B"/>
    <w:rsid w:val="00971E24"/>
    <w:rsid w:val="00972B41"/>
    <w:rsid w:val="00974CB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5ED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263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335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2863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0250B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78BE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323F16"/>
    <w:rsid w:val="00923BDF"/>
    <w:rsid w:val="00974CB6"/>
    <w:rsid w:val="00F0205B"/>
    <w:rsid w:val="00F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98321D-46DC-4EBE-A71C-079A075C09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8F2C01-54A7-4D30-B4AE-3361B3F49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POST/DYS/OB/GZ/00210/2026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2026-01-26T10:55:00Z</dcterms:created>
  <dcterms:modified xsi:type="dcterms:W3CDTF">2026-01-26T10:55:00Z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